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7157"/>
      </w:tblGrid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Berta Libia Benjumea </w:t>
            </w:r>
            <w:r w:rsidR="00CE704C">
              <w:rPr>
                <w:rFonts w:ascii="Arial" w:hAnsi="Arial" w:cs="Arial"/>
                <w:color w:val="000000"/>
                <w:sz w:val="24"/>
                <w:szCs w:val="24"/>
              </w:rPr>
              <w:t>Gutiérrez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Medellín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 w:rsidP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Yolanda Alicia López de Mesa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Medellín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Magnolia Ordoñez Gallego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Popayán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María Débora Sánchez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Anzá</w:t>
            </w:r>
            <w:proofErr w:type="spellEnd"/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 w:rsidP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Manuela Monsalve Arboleda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Cali 3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Juana Andrea Burbano Guzmán PRESIDENTA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Popayán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María Aidé Torres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Samaca</w:t>
            </w:r>
            <w:proofErr w:type="spellEnd"/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Villa de Leyva 2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 w:rsidP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Edgar Orozco Rivero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Bogotá 4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María Antonia Borda Vanegas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Villa de Leyva 2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CE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María</w:t>
            </w:r>
            <w:r w:rsidR="000C07D4">
              <w:rPr>
                <w:rFonts w:ascii="Arial" w:hAnsi="Arial" w:cs="Arial"/>
                <w:color w:val="000000"/>
                <w:sz w:val="24"/>
                <w:szCs w:val="24"/>
              </w:rPr>
              <w:t xml:space="preserve"> Luisa Ruiz Mejía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Anzá</w:t>
            </w:r>
            <w:proofErr w:type="spellEnd"/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Mercedes García Ruíz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Tenza</w:t>
            </w:r>
            <w:proofErr w:type="spellEnd"/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Lucila Arbeláez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Pereira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Josefina Córdoba de Bohórquez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Villa de Leyva 1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Esperanza Reina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Villa de Leyva 1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 w:rsidP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Luis Iván Molina Yepes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Bogotá 2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Paulina Silva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Medellín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Mercedes Rojas de Cataño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Medellín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CE7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José</w:t>
            </w:r>
            <w:r w:rsidR="000C07D4">
              <w:rPr>
                <w:rFonts w:ascii="Arial" w:hAnsi="Arial" w:cs="Arial"/>
                <w:color w:val="000000"/>
                <w:sz w:val="24"/>
                <w:szCs w:val="24"/>
              </w:rPr>
              <w:t xml:space="preserve"> Fernando Gaitán García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Bogotá 4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Blanca Inés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Fandiño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Velásquez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Villa de Leyva 2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Gilma Díaz de Cruz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Bogotá 1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Lucrecia Peña Escobedo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Popayán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C07D4" w:rsidRP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7D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Rosario Serrano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Bogotá 1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 w:rsidP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Camilo Andrés Rubio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Wilches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Bogotá 3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 w:rsidP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Esperanza Durán Rey)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Bucaramanga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Nelson Ricardo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Tibaduiza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Barón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Bogotá 3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Daniela Ruiz Camayo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Cali 3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Emilia Grisales de </w:t>
            </w:r>
            <w:r w:rsidR="00CE704C">
              <w:rPr>
                <w:rFonts w:ascii="Arial" w:hAnsi="Arial" w:cs="Arial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Pereira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María Yolanda Daza Zúñiga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Popayán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Rosa Peñaranda de Arias  SECRETARIA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Cúcuta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Beatriz Eugenia Arango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Pereira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César Augusto Borrero Ospina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Cali 2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María </w:t>
            </w:r>
            <w:r w:rsidR="00CE704C">
              <w:rPr>
                <w:rFonts w:ascii="Arial" w:hAnsi="Arial" w:cs="Arial"/>
                <w:color w:val="000000"/>
                <w:sz w:val="24"/>
                <w:szCs w:val="24"/>
              </w:rPr>
              <w:t>Emperatriz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Vera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Garagoa</w:t>
            </w:r>
            <w:proofErr w:type="spellEnd"/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Gustavo Adolfo Hernández Cortés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Villa de Leyva 2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Lilia María Franco B. FORMADORA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Garagoa</w:t>
            </w:r>
            <w:proofErr w:type="spellEnd"/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María Doris Martínez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Pereira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Jorge Eliel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nis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Calero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Cali 2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Nancy Yaneth Castañeda Rodríguez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Villa de Leyva 2</w:t>
            </w:r>
          </w:p>
        </w:tc>
      </w:tr>
      <w:tr w:rsidR="000C07D4" w:rsidTr="000C07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 w:rsidP="007C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Mónica Osorio Malpica 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7D4" w:rsidRDefault="000C0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Bogotá 3</w:t>
            </w:r>
          </w:p>
        </w:tc>
      </w:tr>
      <w:tr w:rsidR="007C41EA" w:rsidTr="007C41E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EA" w:rsidRDefault="007C41EA" w:rsidP="0094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EA" w:rsidRDefault="007C41EA" w:rsidP="0094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María Aidé Ochoa</w:t>
            </w:r>
            <w:r w:rsidR="00CE704C">
              <w:rPr>
                <w:rFonts w:ascii="Arial" w:hAnsi="Arial" w:cs="Arial"/>
                <w:color w:val="000000"/>
                <w:sz w:val="24"/>
                <w:szCs w:val="24"/>
              </w:rPr>
              <w:t xml:space="preserve"> Rojas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EA" w:rsidRDefault="007C41EA" w:rsidP="00945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Medellín</w:t>
            </w:r>
          </w:p>
        </w:tc>
      </w:tr>
    </w:tbl>
    <w:p w:rsidR="00F95399" w:rsidRDefault="00F95399"/>
    <w:sectPr w:rsidR="00F95399" w:rsidSect="004F7F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F"/>
    <w:rsid w:val="000C07D4"/>
    <w:rsid w:val="001B2805"/>
    <w:rsid w:val="004F7FDF"/>
    <w:rsid w:val="007C41EA"/>
    <w:rsid w:val="00AB7C8A"/>
    <w:rsid w:val="00CE704C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2020-01-06T22:50:00Z</dcterms:created>
  <dcterms:modified xsi:type="dcterms:W3CDTF">2020-01-06T23:00:00Z</dcterms:modified>
</cp:coreProperties>
</file>