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C1" w:rsidRPr="00260322" w:rsidRDefault="00CF65C1">
      <w:pPr>
        <w:rPr>
          <w:color w:val="1F497D" w:themeColor="text2"/>
        </w:rPr>
      </w:pPr>
      <w:r w:rsidRPr="00260322">
        <w:rPr>
          <w:color w:val="1F497D" w:themeColor="text2"/>
        </w:rPr>
        <w:t>CUMPLES MAYO 2020</w:t>
      </w:r>
    </w:p>
    <w:tbl>
      <w:tblPr>
        <w:tblW w:w="11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306"/>
        <w:gridCol w:w="2394"/>
      </w:tblGrid>
      <w:tr w:rsidR="00260322" w:rsidRPr="00260322" w:rsidTr="00B223B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Beatriz Eugenia Arévalo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Cali 3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Nubia </w:t>
            </w: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Russy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Villa de Leyva 1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Jahnnik</w:t>
            </w:r>
            <w:proofErr w:type="spellEnd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Ingrid </w:t>
            </w: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Weiman</w:t>
            </w:r>
            <w:proofErr w:type="spellEnd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Sanclemente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Cali 2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Rosa Isabel Martínez Cogollo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Arjona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Rosana Montoya Sánchez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Marly</w:t>
            </w:r>
            <w:proofErr w:type="spellEnd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Patricia Hernández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Cali 3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María Cristina Zapata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Medellín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9E49BC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Juanita Ordóñez </w:t>
            </w:r>
            <w:proofErr w:type="spellStart"/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Wills</w:t>
            </w:r>
            <w:proofErr w:type="spellEnd"/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(QEPD)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Bogotá 1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B223BD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María Isabel Torga Ruíz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Bogotá 2</w:t>
            </w:r>
            <w:bookmarkStart w:id="0" w:name="_GoBack"/>
            <w:bookmarkEnd w:id="0"/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Esther Libia Zapata de T.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B223BD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Germán Eduardo Cuellar Parra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Villa de Leyva 2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D7" w:rsidRPr="00260322" w:rsidRDefault="00E65BD7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D7" w:rsidRPr="00260322" w:rsidRDefault="00E65BD7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Hna. María Fátima de Jesús OCD – Superiora Monasterio Bogotá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BD7" w:rsidRPr="00260322" w:rsidRDefault="00E65BD7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Bogotá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Víctor Armando Arias Celis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Bucaramanga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2D" w:rsidRPr="00260322" w:rsidRDefault="00804F2D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2D" w:rsidRPr="00260322" w:rsidRDefault="00804F2D" w:rsidP="00B223BD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Padre Rafael Mejía Maya OCD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2D" w:rsidRPr="00260322" w:rsidRDefault="00804F2D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Bogotá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B223BD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Yaquelina</w:t>
            </w:r>
            <w:proofErr w:type="spellEnd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Hernández Moreno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Cartagena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2D" w:rsidRPr="00260322" w:rsidRDefault="00804F2D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2D" w:rsidRPr="00260322" w:rsidRDefault="00804F2D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Padre Conrado Ríos </w:t>
            </w:r>
            <w:proofErr w:type="spellStart"/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Alzate</w:t>
            </w:r>
            <w:proofErr w:type="spellEnd"/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OCD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F2D" w:rsidRPr="00260322" w:rsidRDefault="00804F2D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Cartagena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Claudia Isabel Ruíz Torga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Bogotá 2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70" w:rsidRPr="00260322" w:rsidRDefault="005C6A70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21 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70" w:rsidRPr="00260322" w:rsidRDefault="005C6A70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Padre Harold Alberto Cuervo Rodríguez OCD – </w:t>
            </w:r>
            <w:r w:rsidRPr="0026032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CO"/>
              </w:rPr>
              <w:t>Parroquia San Pio X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A70" w:rsidRPr="00260322" w:rsidRDefault="005C6A70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Bogotá</w:t>
            </w:r>
          </w:p>
        </w:tc>
      </w:tr>
      <w:tr w:rsidR="00D20454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54" w:rsidRPr="00260322" w:rsidRDefault="00521B92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</w:t>
            </w:r>
            <w:r w:rsidR="006D580A"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54" w:rsidRPr="00260322" w:rsidRDefault="00D20454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Padre Jorge Antonio </w:t>
            </w:r>
            <w:proofErr w:type="spellStart"/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Zurek</w:t>
            </w:r>
            <w:proofErr w:type="spellEnd"/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Lequerica</w:t>
            </w:r>
            <w:proofErr w:type="spellEnd"/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OCD – </w:t>
            </w:r>
            <w:proofErr w:type="spellStart"/>
            <w:r w:rsidRPr="0026032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CO"/>
              </w:rPr>
              <w:t>Teologado</w:t>
            </w:r>
            <w:proofErr w:type="spellEnd"/>
            <w:r w:rsidRPr="0026032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CO"/>
              </w:rPr>
              <w:t xml:space="preserve"> San Juan</w:t>
            </w:r>
            <w:r w:rsidR="006D580A" w:rsidRPr="0026032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CO"/>
              </w:rPr>
              <w:t xml:space="preserve"> </w:t>
            </w:r>
            <w:r w:rsidRPr="0026032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CO"/>
              </w:rPr>
              <w:t>de la Cruz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54" w:rsidRPr="00260322" w:rsidRDefault="00D20454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Bogotá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Aura Margarita Uribe </w:t>
            </w: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Alvarez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Medellín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Maria</w:t>
            </w:r>
            <w:proofErr w:type="spellEnd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Bertilda</w:t>
            </w:r>
            <w:proofErr w:type="spellEnd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Rojas Gil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Medellín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B223BD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Elena Nohemí Mejía Flórez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Bogotá 2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María Auxiliadora Teherán Rojas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Cartagena</w:t>
            </w:r>
          </w:p>
        </w:tc>
      </w:tr>
      <w:tr w:rsidR="006D580A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0A" w:rsidRPr="00260322" w:rsidRDefault="006D580A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0A" w:rsidRPr="00260322" w:rsidRDefault="006D580A" w:rsidP="00B223BD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Padre Alejandro Restrepo Peláez OCD - </w:t>
            </w:r>
            <w:proofErr w:type="spellStart"/>
            <w:r w:rsidRPr="00260322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CO"/>
              </w:rPr>
              <w:t>Monticelo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0A" w:rsidRPr="00260322" w:rsidRDefault="006D580A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Medellín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B223BD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Leida</w:t>
            </w:r>
            <w:proofErr w:type="spellEnd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Luz Díaz Pájaro)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Arjona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B223BD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Lorena Camargo Carreño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Cali 3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Cecilia Corredor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Cúcuta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Luciana Bernal Torres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Villa de Leyva 1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Nancy González García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Cali 2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Maria</w:t>
            </w:r>
            <w:proofErr w:type="spellEnd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Otilia Calderón Buitrago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Pereira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22" w:rsidRPr="00260322" w:rsidRDefault="00B94B22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22" w:rsidRPr="00260322" w:rsidRDefault="00B94B22" w:rsidP="00B94B22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Padre Rómulo Hernán Cuartas OCD -  CITES - Ávila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22" w:rsidRPr="00260322" w:rsidRDefault="00B94B22" w:rsidP="00B94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260322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España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Dioselina</w:t>
            </w:r>
            <w:proofErr w:type="spellEnd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 Garcés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Marina Santos de </w:t>
            </w:r>
            <w:proofErr w:type="spellStart"/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Talmán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Bogotá 1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B223BD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 xml:space="preserve">Elsy Lucía Cortés Martínez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Bogotá 4</w:t>
            </w:r>
          </w:p>
        </w:tc>
      </w:tr>
      <w:tr w:rsidR="00260322" w:rsidRPr="00260322" w:rsidTr="00B223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José Fernando Huertas Vivas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5C1" w:rsidRPr="00CF65C1" w:rsidRDefault="00CF65C1" w:rsidP="00CF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</w:pPr>
            <w:r w:rsidRPr="00CF65C1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s-CO"/>
              </w:rPr>
              <w:t>Cali 2</w:t>
            </w:r>
          </w:p>
        </w:tc>
      </w:tr>
    </w:tbl>
    <w:p w:rsidR="00F95399" w:rsidRPr="00260322" w:rsidRDefault="00F95399">
      <w:pPr>
        <w:rPr>
          <w:color w:val="1F497D" w:themeColor="text2"/>
        </w:rPr>
      </w:pPr>
    </w:p>
    <w:p w:rsidR="00CF65C1" w:rsidRPr="00260322" w:rsidRDefault="00CF65C1">
      <w:pPr>
        <w:rPr>
          <w:color w:val="1F497D" w:themeColor="text2"/>
        </w:rPr>
      </w:pPr>
    </w:p>
    <w:p w:rsidR="00CF65C1" w:rsidRPr="00260322" w:rsidRDefault="00CF65C1">
      <w:pPr>
        <w:rPr>
          <w:color w:val="1F497D" w:themeColor="text2"/>
        </w:rPr>
      </w:pPr>
    </w:p>
    <w:sectPr w:rsidR="00CF65C1" w:rsidRPr="00260322" w:rsidSect="002B23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02"/>
    <w:rsid w:val="001B2805"/>
    <w:rsid w:val="00260322"/>
    <w:rsid w:val="002B2302"/>
    <w:rsid w:val="00521B92"/>
    <w:rsid w:val="005C6A70"/>
    <w:rsid w:val="006D580A"/>
    <w:rsid w:val="00804F2D"/>
    <w:rsid w:val="00991940"/>
    <w:rsid w:val="009E49BC"/>
    <w:rsid w:val="00AB7C8A"/>
    <w:rsid w:val="00B223BD"/>
    <w:rsid w:val="00B94B22"/>
    <w:rsid w:val="00CF65C1"/>
    <w:rsid w:val="00D20454"/>
    <w:rsid w:val="00E65BD7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dcterms:created xsi:type="dcterms:W3CDTF">2020-05-01T22:04:00Z</dcterms:created>
  <dcterms:modified xsi:type="dcterms:W3CDTF">2020-05-01T22:57:00Z</dcterms:modified>
</cp:coreProperties>
</file>